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DDE" w:rsidRDefault="0007298C">
      <w:r>
        <w:rPr>
          <w:noProof/>
          <w:lang w:eastAsia="pt-PT"/>
        </w:rPr>
        <mc:AlternateContent>
          <mc:Choice Requires="wps">
            <w:drawing>
              <wp:anchor distT="0" distB="0" distL="114300" distR="114300" simplePos="0" relativeHeight="251663360" behindDoc="0" locked="0" layoutInCell="1" allowOverlap="1" wp14:anchorId="66A86076" wp14:editId="6489785D">
                <wp:simplePos x="0" y="0"/>
                <wp:positionH relativeFrom="column">
                  <wp:posOffset>-636271</wp:posOffset>
                </wp:positionH>
                <wp:positionV relativeFrom="paragraph">
                  <wp:posOffset>-369571</wp:posOffset>
                </wp:positionV>
                <wp:extent cx="7839075" cy="1971675"/>
                <wp:effectExtent l="0" t="0" r="9525" b="9525"/>
                <wp:wrapNone/>
                <wp:docPr id="5" name="Triângulo rectângulo 5"/>
                <wp:cNvGraphicFramePr/>
                <a:graphic xmlns:a="http://schemas.openxmlformats.org/drawingml/2006/main">
                  <a:graphicData uri="http://schemas.microsoft.com/office/word/2010/wordprocessingShape">
                    <wps:wsp>
                      <wps:cNvSpPr/>
                      <wps:spPr>
                        <a:xfrm rot="10800000">
                          <a:off x="0" y="0"/>
                          <a:ext cx="7839075" cy="1971675"/>
                        </a:xfrm>
                        <a:prstGeom prst="rtTriangle">
                          <a:avLst/>
                        </a:prstGeom>
                        <a:solidFill>
                          <a:schemeClr val="tx2">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 coordsize="21600,21600" o:spt="6" path="m,l,21600r21600,xe">
                <v:stroke joinstyle="miter"/>
                <v:path gradientshapeok="t" o:connecttype="custom" o:connectlocs="0,0;0,10800;0,21600;10800,21600;21600,21600;10800,10800" textboxrect="1800,12600,12600,19800"/>
              </v:shapetype>
              <v:shape id="Triângulo rectângulo 5" o:spid="_x0000_s1026" type="#_x0000_t6" style="position:absolute;margin-left:-50.1pt;margin-top:-29.1pt;width:617.25pt;height:155.25pt;rotation:18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" fillcolor="#c6d9f1 [671]" stroked="f" strokeweight="2pt"/>
            </w:pict>
          </mc:Fallback>
        </mc:AlternateContent>
      </w:r>
      <w:r w:rsidR="00832EA0">
        <w:rPr>
          <w:noProof/>
          <w:lang w:eastAsia="pt-PT"/>
        </w:rPr>
        <mc:AlternateContent>
          <mc:Choice Requires="wps">
            <w:drawing>
              <wp:anchor distT="0" distB="0" distL="114300" distR="114300" simplePos="0" relativeHeight="251670528" behindDoc="0" locked="0" layoutInCell="1" allowOverlap="1" wp14:anchorId="7FF66E03" wp14:editId="2BE76207">
                <wp:simplePos x="0" y="0"/>
                <wp:positionH relativeFrom="column">
                  <wp:posOffset>4469130</wp:posOffset>
                </wp:positionH>
                <wp:positionV relativeFrom="paragraph">
                  <wp:posOffset>173355</wp:posOffset>
                </wp:positionV>
                <wp:extent cx="2333625" cy="457200"/>
                <wp:effectExtent l="0" t="0" r="9525" b="0"/>
                <wp:wrapNone/>
                <wp:docPr id="7" name="Caixa de texto 7"/>
                <wp:cNvGraphicFramePr/>
                <a:graphic xmlns:a="http://schemas.openxmlformats.org/drawingml/2006/main">
                  <a:graphicData uri="http://schemas.microsoft.com/office/word/2010/wordprocessingShape">
                    <wps:wsp>
                      <wps:cNvSpPr txBox="1"/>
                      <wps:spPr>
                        <a:xfrm>
                          <a:off x="0" y="0"/>
                          <a:ext cx="2333625" cy="457200"/>
                        </a:xfrm>
                        <a:prstGeom prst="rect">
                          <a:avLst/>
                        </a:prstGeom>
                        <a:solidFill>
                          <a:schemeClr val="tx2">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7554A" w:rsidRPr="00994868" w:rsidRDefault="00BF2011" w:rsidP="00BF2011">
                            <w:pPr>
                              <w:spacing w:after="0" w:line="240" w:lineRule="auto"/>
                              <w:jc w:val="right"/>
                              <w:rPr>
                                <w:rFonts w:ascii="Arial" w:hAnsi="Arial" w:cs="Arial"/>
                                <w:b/>
                                <w:sz w:val="24"/>
                                <w:szCs w:val="24"/>
                              </w:rPr>
                            </w:pPr>
                            <w:r w:rsidRPr="00994868">
                              <w:rPr>
                                <w:rFonts w:ascii="Arial" w:hAnsi="Arial" w:cs="Arial"/>
                                <w:b/>
                                <w:sz w:val="24"/>
                                <w:szCs w:val="24"/>
                              </w:rPr>
                              <w:t>Site:</w:t>
                            </w:r>
                            <w:r w:rsidR="0007298C" w:rsidRPr="00994868">
                              <w:rPr>
                                <w:rFonts w:ascii="Arial" w:hAnsi="Arial" w:cs="Arial"/>
                                <w:b/>
                                <w:sz w:val="24"/>
                                <w:szCs w:val="24"/>
                              </w:rPr>
                              <w:t xml:space="preserve"> </w:t>
                            </w:r>
                            <w:hyperlink r:id="rId8" w:history="1">
                              <w:r w:rsidRPr="00994868">
                                <w:rPr>
                                  <w:rStyle w:val="Hiperligao"/>
                                  <w:rFonts w:ascii="Arial" w:hAnsi="Arial" w:cs="Arial"/>
                                  <w:b/>
                                  <w:color w:val="auto"/>
                                  <w:sz w:val="24"/>
                                  <w:szCs w:val="24"/>
                                  <w:u w:val="none"/>
                                </w:rPr>
                                <w:t>www.sicomp.com.pt</w:t>
                              </w:r>
                            </w:hyperlink>
                          </w:p>
                          <w:p w:rsidR="00BF2011" w:rsidRPr="00994868" w:rsidRDefault="00BF2011" w:rsidP="00BF2011">
                            <w:pPr>
                              <w:spacing w:after="0" w:line="240" w:lineRule="auto"/>
                              <w:jc w:val="right"/>
                              <w:rPr>
                                <w:rFonts w:ascii="Arial" w:hAnsi="Arial" w:cs="Arial"/>
                                <w:b/>
                                <w:color w:val="FFFFFF" w:themeColor="background1"/>
                                <w:sz w:val="24"/>
                                <w:szCs w:val="24"/>
                              </w:rPr>
                            </w:pPr>
                            <w:r w:rsidRPr="00994868">
                              <w:rPr>
                                <w:rFonts w:ascii="Arial" w:hAnsi="Arial" w:cs="Arial"/>
                                <w:b/>
                                <w:sz w:val="24"/>
                                <w:szCs w:val="24"/>
                              </w:rPr>
                              <w:t>Email:</w:t>
                            </w:r>
                            <w:r w:rsidR="0007298C" w:rsidRPr="00994868">
                              <w:rPr>
                                <w:rFonts w:ascii="Arial" w:hAnsi="Arial" w:cs="Arial"/>
                                <w:b/>
                                <w:sz w:val="24"/>
                                <w:szCs w:val="24"/>
                              </w:rPr>
                              <w:t xml:space="preserve"> </w:t>
                            </w:r>
                            <w:r w:rsidRPr="00994868">
                              <w:rPr>
                                <w:rFonts w:ascii="Arial" w:hAnsi="Arial" w:cs="Arial"/>
                                <w:b/>
                                <w:sz w:val="24"/>
                                <w:szCs w:val="24"/>
                              </w:rPr>
                              <w:t>sicomp.dne@sapo.pt</w:t>
                            </w:r>
                          </w:p>
                          <w:p w:rsidR="00BF2011" w:rsidRPr="002175E1" w:rsidRDefault="00BF2011" w:rsidP="00BF2011">
                            <w:pPr>
                              <w:spacing w:after="0" w:line="240" w:lineRule="auto"/>
                              <w:rPr>
                                <w:rFonts w:ascii="Arial" w:hAnsi="Arial" w:cs="Arial"/>
                                <w:b/>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ixa de texto 7" o:spid="_x0000_s1026" type="#_x0000_t202" style="position:absolute;margin-left:351.9pt;margin-top:13.65pt;width:183.75pt;height: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" fillcolor="#c6d9f1 [671]" stroked="f" strokeweight=".5pt">
                <v:textbox>
                  <w:txbxContent>
                    <w:p w:rsidR="00C7554A" w:rsidRPr="00994868" w:rsidRDefault="00BF2011" w:rsidP="00BF2011">
                      <w:pPr>
                        <w:spacing w:after="0" w:line="240" w:lineRule="auto"/>
                        <w:jc w:val="right"/>
                        <w:rPr>
                          <w:rFonts w:ascii="Arial" w:hAnsi="Arial" w:cs="Arial"/>
                          <w:b/>
                          <w:sz w:val="24"/>
                          <w:szCs w:val="24"/>
                        </w:rPr>
                      </w:pPr>
                      <w:r w:rsidRPr="00994868">
                        <w:rPr>
                          <w:rFonts w:ascii="Arial" w:hAnsi="Arial" w:cs="Arial"/>
                          <w:b/>
                          <w:sz w:val="24"/>
                          <w:szCs w:val="24"/>
                        </w:rPr>
                        <w:t>Site:</w:t>
                      </w:r>
                      <w:r w:rsidR="0007298C" w:rsidRPr="00994868">
                        <w:rPr>
                          <w:rFonts w:ascii="Arial" w:hAnsi="Arial" w:cs="Arial"/>
                          <w:b/>
                          <w:sz w:val="24"/>
                          <w:szCs w:val="24"/>
                        </w:rPr>
                        <w:t xml:space="preserve"> </w:t>
                      </w:r>
                      <w:hyperlink r:id="rId9" w:history="1">
                        <w:r w:rsidRPr="00994868">
                          <w:rPr>
                            <w:rStyle w:val="Hiperligao"/>
                            <w:rFonts w:ascii="Arial" w:hAnsi="Arial" w:cs="Arial"/>
                            <w:b/>
                            <w:color w:val="auto"/>
                            <w:sz w:val="24"/>
                            <w:szCs w:val="24"/>
                            <w:u w:val="none"/>
                          </w:rPr>
                          <w:t>www.sicomp.com.pt</w:t>
                        </w:r>
                      </w:hyperlink>
                    </w:p>
                    <w:p w:rsidR="00BF2011" w:rsidRPr="00994868" w:rsidRDefault="00BF2011" w:rsidP="00BF2011">
                      <w:pPr>
                        <w:spacing w:after="0" w:line="240" w:lineRule="auto"/>
                        <w:jc w:val="right"/>
                        <w:rPr>
                          <w:rFonts w:ascii="Arial" w:hAnsi="Arial" w:cs="Arial"/>
                          <w:b/>
                          <w:color w:val="FFFFFF" w:themeColor="background1"/>
                          <w:sz w:val="24"/>
                          <w:szCs w:val="24"/>
                        </w:rPr>
                      </w:pPr>
                      <w:r w:rsidRPr="00994868">
                        <w:rPr>
                          <w:rFonts w:ascii="Arial" w:hAnsi="Arial" w:cs="Arial"/>
                          <w:b/>
                          <w:sz w:val="24"/>
                          <w:szCs w:val="24"/>
                        </w:rPr>
                        <w:t>Email:</w:t>
                      </w:r>
                      <w:r w:rsidR="0007298C" w:rsidRPr="00994868">
                        <w:rPr>
                          <w:rFonts w:ascii="Arial" w:hAnsi="Arial" w:cs="Arial"/>
                          <w:b/>
                          <w:sz w:val="24"/>
                          <w:szCs w:val="24"/>
                        </w:rPr>
                        <w:t xml:space="preserve"> </w:t>
                      </w:r>
                      <w:r w:rsidRPr="00994868">
                        <w:rPr>
                          <w:rFonts w:ascii="Arial" w:hAnsi="Arial" w:cs="Arial"/>
                          <w:b/>
                          <w:sz w:val="24"/>
                          <w:szCs w:val="24"/>
                        </w:rPr>
                        <w:t>sicomp.dne@sapo.pt</w:t>
                      </w:r>
                    </w:p>
                    <w:p w:rsidR="00BF2011" w:rsidRPr="002175E1" w:rsidRDefault="00BF2011" w:rsidP="00BF2011">
                      <w:pPr>
                        <w:spacing w:after="0" w:line="240" w:lineRule="auto"/>
                        <w:rPr>
                          <w:rFonts w:ascii="Arial" w:hAnsi="Arial" w:cs="Arial"/>
                          <w:b/>
                          <w:sz w:val="24"/>
                          <w:szCs w:val="24"/>
                        </w:rPr>
                      </w:pPr>
                    </w:p>
                  </w:txbxContent>
                </v:textbox>
              </v:shape>
            </w:pict>
          </mc:Fallback>
        </mc:AlternateContent>
      </w:r>
      <w:r w:rsidR="004356BA">
        <w:rPr>
          <w:noProof/>
          <w:lang w:eastAsia="pt-PT"/>
        </w:rPr>
        <mc:AlternateContent>
          <mc:Choice Requires="wps">
            <w:drawing>
              <wp:anchor distT="0" distB="0" distL="114300" distR="114300" simplePos="0" relativeHeight="251659264" behindDoc="0" locked="0" layoutInCell="1" allowOverlap="1" wp14:anchorId="2AEA9DED" wp14:editId="05B95DB9">
                <wp:simplePos x="0" y="0"/>
                <wp:positionH relativeFrom="column">
                  <wp:posOffset>-360045</wp:posOffset>
                </wp:positionH>
                <wp:positionV relativeFrom="paragraph">
                  <wp:posOffset>-340995</wp:posOffset>
                </wp:positionV>
                <wp:extent cx="7686675" cy="1962150"/>
                <wp:effectExtent l="0" t="0" r="9525" b="0"/>
                <wp:wrapNone/>
                <wp:docPr id="1" name="Triângulo rectângulo 1"/>
                <wp:cNvGraphicFramePr/>
                <a:graphic xmlns:a="http://schemas.openxmlformats.org/drawingml/2006/main">
                  <a:graphicData uri="http://schemas.microsoft.com/office/word/2010/wordprocessingShape">
                    <wps:wsp>
                      <wps:cNvSpPr/>
                      <wps:spPr>
                        <a:xfrm>
                          <a:off x="0" y="0"/>
                          <a:ext cx="7686675" cy="1962150"/>
                        </a:xfrm>
                        <a:prstGeom prst="rtTriangle">
                          <a:avLst/>
                        </a:prstGeom>
                        <a:solidFill>
                          <a:schemeClr val="tx2">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riângulo rectângulo 1" o:spid="_x0000_s1026" type="#_x0000_t6" style="position:absolute;margin-left:-28.35pt;margin-top:-26.85pt;width:605.25pt;height:15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" fillcolor="#8db3e2 [1311]" stroked="f" strokeweight="2pt"/>
            </w:pict>
          </mc:Fallback>
        </mc:AlternateContent>
      </w:r>
      <w:r w:rsidR="001C2444">
        <w:rPr>
          <w:noProof/>
          <w:lang w:eastAsia="pt-PT"/>
        </w:rPr>
        <mc:AlternateContent>
          <mc:Choice Requires="wps">
            <w:drawing>
              <wp:anchor distT="0" distB="0" distL="114300" distR="114300" simplePos="0" relativeHeight="251658239" behindDoc="0" locked="0" layoutInCell="1" allowOverlap="1" wp14:anchorId="488C8C9C" wp14:editId="52FB1D1B">
                <wp:simplePos x="0" y="0"/>
                <wp:positionH relativeFrom="column">
                  <wp:posOffset>4707255</wp:posOffset>
                </wp:positionH>
                <wp:positionV relativeFrom="paragraph">
                  <wp:posOffset>-160019</wp:posOffset>
                </wp:positionV>
                <wp:extent cx="1866900" cy="1447800"/>
                <wp:effectExtent l="0" t="0" r="19050" b="19050"/>
                <wp:wrapNone/>
                <wp:docPr id="8" name="Oval 8"/>
                <wp:cNvGraphicFramePr/>
                <a:graphic xmlns:a="http://schemas.openxmlformats.org/drawingml/2006/main">
                  <a:graphicData uri="http://schemas.microsoft.com/office/word/2010/wordprocessingShape">
                    <wps:wsp>
                      <wps:cNvSpPr/>
                      <wps:spPr>
                        <a:xfrm>
                          <a:off x="0" y="0"/>
                          <a:ext cx="1866900" cy="14478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Oval 8" o:spid="_x0000_s1026" style="position:absolute;margin-left:370.65pt;margin-top:-12.6pt;width:147pt;height:114pt;z-index:25165823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" fillcolor="#4f81bd [3204]" strokecolor="#243f60 [1604]" strokeweight="2pt"/>
            </w:pict>
          </mc:Fallback>
        </mc:AlternateContent>
      </w:r>
      <w:r w:rsidR="001C2444">
        <w:rPr>
          <w:noProof/>
          <w:lang w:eastAsia="pt-PT"/>
        </w:rPr>
        <mc:AlternateContent>
          <mc:Choice Requires="wps">
            <w:drawing>
              <wp:anchor distT="0" distB="0" distL="114300" distR="114300" simplePos="0" relativeHeight="251665408" behindDoc="0" locked="0" layoutInCell="1" allowOverlap="1" wp14:anchorId="069865E3" wp14:editId="1F89571C">
                <wp:simplePos x="0" y="0"/>
                <wp:positionH relativeFrom="column">
                  <wp:posOffset>87630</wp:posOffset>
                </wp:positionH>
                <wp:positionV relativeFrom="paragraph">
                  <wp:posOffset>-18415</wp:posOffset>
                </wp:positionV>
                <wp:extent cx="2152650" cy="1238250"/>
                <wp:effectExtent l="0" t="0" r="19050" b="19050"/>
                <wp:wrapNone/>
                <wp:docPr id="2" name="Rectângulo arredondado 2"/>
                <wp:cNvGraphicFramePr/>
                <a:graphic xmlns:a="http://schemas.openxmlformats.org/drawingml/2006/main">
                  <a:graphicData uri="http://schemas.microsoft.com/office/word/2010/wordprocessingShape">
                    <wps:wsp>
                      <wps:cNvSpPr/>
                      <wps:spPr>
                        <a:xfrm>
                          <a:off x="0" y="0"/>
                          <a:ext cx="2152650" cy="1238250"/>
                        </a:xfrm>
                        <a:prstGeom prst="roundRect">
                          <a:avLst/>
                        </a:prstGeom>
                        <a:blipFill>
                          <a:blip r:embed="rId10"/>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Rectângulo arredondado 2" o:spid="_x0000_s1026" style="position:absolute;margin-left:6.9pt;margin-top:-1.45pt;width:169.5pt;height:97.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" strokecolor="white [3212]" strokeweight="2pt">
                <v:fill r:id="rId11" o:title="" recolor="t" rotate="t" type="frame"/>
              </v:roundrect>
            </w:pict>
          </mc:Fallback>
        </mc:AlternateContent>
      </w:r>
      <w:r w:rsidR="008C6634">
        <w:rPr>
          <w:noProof/>
          <w:lang w:eastAsia="pt-PT"/>
        </w:rPr>
        <mc:AlternateContent>
          <mc:Choice Requires="wps">
            <w:drawing>
              <wp:anchor distT="0" distB="0" distL="114300" distR="114300" simplePos="0" relativeHeight="251669504" behindDoc="0" locked="0" layoutInCell="1" allowOverlap="1" wp14:anchorId="72DF9600" wp14:editId="068A6D1F">
                <wp:simplePos x="0" y="0"/>
                <wp:positionH relativeFrom="column">
                  <wp:posOffset>2326005</wp:posOffset>
                </wp:positionH>
                <wp:positionV relativeFrom="paragraph">
                  <wp:posOffset>-17145</wp:posOffset>
                </wp:positionV>
                <wp:extent cx="1000125" cy="1019175"/>
                <wp:effectExtent l="0" t="0" r="9525" b="9525"/>
                <wp:wrapNone/>
                <wp:docPr id="6" name="Rectângulo arredondado 6"/>
                <wp:cNvGraphicFramePr/>
                <a:graphic xmlns:a="http://schemas.openxmlformats.org/drawingml/2006/main">
                  <a:graphicData uri="http://schemas.microsoft.com/office/word/2010/wordprocessingShape">
                    <wps:wsp>
                      <wps:cNvSpPr/>
                      <wps:spPr>
                        <a:xfrm>
                          <a:off x="0" y="0"/>
                          <a:ext cx="1000125" cy="1019175"/>
                        </a:xfrm>
                        <a:prstGeom prst="roundRect">
                          <a:avLst/>
                        </a:prstGeom>
                        <a:blipFill>
                          <a:blip r:embed="rId12"/>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ângulo arredondado 6" o:spid="_x0000_s1026" style="position:absolute;margin-left:183.15pt;margin-top:-1.35pt;width:78.75pt;height:80.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" stroked="f" strokeweight="2pt">
                <v:fill r:id="rId13" o:title="" recolor="t" rotate="t" type="frame"/>
              </v:roundrect>
            </w:pict>
          </mc:Fallback>
        </mc:AlternateContent>
      </w:r>
    </w:p>
    <w:p w:rsidR="00ED3DDE" w:rsidRDefault="00ED3DDE"/>
    <w:p w:rsidR="00ED3DDE" w:rsidRDefault="0007298C">
      <w:r>
        <w:rPr>
          <w:noProof/>
          <w:lang w:eastAsia="pt-PT"/>
        </w:rPr>
        <mc:AlternateContent>
          <mc:Choice Requires="wps">
            <w:drawing>
              <wp:anchor distT="0" distB="0" distL="114300" distR="114300" simplePos="0" relativeHeight="251668480" behindDoc="0" locked="0" layoutInCell="1" allowOverlap="1" wp14:anchorId="38BEE1E1" wp14:editId="0DEC58EC">
                <wp:simplePos x="0" y="0"/>
                <wp:positionH relativeFrom="column">
                  <wp:posOffset>3618231</wp:posOffset>
                </wp:positionH>
                <wp:positionV relativeFrom="paragraph">
                  <wp:posOffset>149225</wp:posOffset>
                </wp:positionV>
                <wp:extent cx="3086100" cy="266700"/>
                <wp:effectExtent l="19050" t="95250" r="19050" b="95250"/>
                <wp:wrapNone/>
                <wp:docPr id="4" name="Caixa de texto 4"/>
                <wp:cNvGraphicFramePr/>
                <a:graphic xmlns:a="http://schemas.openxmlformats.org/drawingml/2006/main">
                  <a:graphicData uri="http://schemas.microsoft.com/office/word/2010/wordprocessingShape">
                    <wps:wsp>
                      <wps:cNvSpPr txBox="1"/>
                      <wps:spPr>
                        <a:xfrm rot="21387156">
                          <a:off x="0" y="0"/>
                          <a:ext cx="3086100" cy="26670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3776E" w:rsidRPr="004356BA" w:rsidRDefault="004356BA" w:rsidP="00ED2A59">
                            <w:pPr>
                              <w:spacing w:after="0" w:line="240" w:lineRule="auto"/>
                              <w:jc w:val="right"/>
                              <w:rPr>
                                <w:rFonts w:ascii="Arial" w:hAnsi="Arial" w:cs="Arial"/>
                                <w:b/>
                                <w:sz w:val="24"/>
                                <w:szCs w:val="24"/>
                              </w:rPr>
                            </w:pPr>
                            <w:r>
                              <w:rPr>
                                <w:rFonts w:ascii="Arial" w:hAnsi="Arial" w:cs="Arial"/>
                                <w:b/>
                                <w:sz w:val="24"/>
                                <w:szCs w:val="24"/>
                              </w:rPr>
                              <w:t>COMUNICADO Nº.</w:t>
                            </w:r>
                            <w:r w:rsidR="00B3776E" w:rsidRPr="004356BA">
                              <w:rPr>
                                <w:rFonts w:ascii="Arial" w:hAnsi="Arial" w:cs="Arial"/>
                                <w:b/>
                                <w:sz w:val="24"/>
                                <w:szCs w:val="24"/>
                              </w:rPr>
                              <w:t xml:space="preserve"> 1/2018</w:t>
                            </w:r>
                            <w:r w:rsidR="000E2AB7" w:rsidRPr="004356BA">
                              <w:rPr>
                                <w:rFonts w:ascii="Arial" w:hAnsi="Arial" w:cs="Arial"/>
                                <w:b/>
                                <w:sz w:val="24"/>
                                <w:szCs w:val="24"/>
                              </w:rPr>
                              <w:t xml:space="preserve"> | </w:t>
                            </w:r>
                            <w:r w:rsidR="00B3776E" w:rsidRPr="004356BA">
                              <w:rPr>
                                <w:rFonts w:ascii="Arial" w:hAnsi="Arial" w:cs="Arial"/>
                                <w:b/>
                                <w:sz w:val="24"/>
                                <w:szCs w:val="24"/>
                              </w:rPr>
                              <w:t>1</w:t>
                            </w:r>
                            <w:r w:rsidR="004B44FD">
                              <w:rPr>
                                <w:rFonts w:ascii="Arial" w:hAnsi="Arial" w:cs="Arial"/>
                                <w:b/>
                                <w:sz w:val="24"/>
                                <w:szCs w:val="24"/>
                              </w:rPr>
                              <w:t>2</w:t>
                            </w:r>
                            <w:r w:rsidR="00B3776E" w:rsidRPr="004356BA">
                              <w:rPr>
                                <w:rFonts w:ascii="Arial" w:hAnsi="Arial" w:cs="Arial"/>
                                <w:b/>
                                <w:sz w:val="24"/>
                                <w:szCs w:val="24"/>
                              </w:rPr>
                              <w:t xml:space="preserve"> JANEIRO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ixa de texto 4" o:spid="_x0000_s1027" type="#_x0000_t202" style="position:absolute;margin-left:284.9pt;margin-top:11.75pt;width:243pt;height:21pt;rotation:-232482fd;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" fillcolor="white [3212]" stroked="f" strokeweight=".5pt">
                <v:textbox>
                  <w:txbxContent>
                    <w:p w:rsidR="00B3776E" w:rsidRPr="004356BA" w:rsidRDefault="004356BA" w:rsidP="00ED2A59">
                      <w:pPr>
                        <w:spacing w:after="0" w:line="240" w:lineRule="auto"/>
                        <w:jc w:val="right"/>
                        <w:rPr>
                          <w:rFonts w:ascii="Arial" w:hAnsi="Arial" w:cs="Arial"/>
                          <w:b/>
                          <w:sz w:val="24"/>
                          <w:szCs w:val="24"/>
                        </w:rPr>
                      </w:pPr>
                      <w:r>
                        <w:rPr>
                          <w:rFonts w:ascii="Arial" w:hAnsi="Arial" w:cs="Arial"/>
                          <w:b/>
                          <w:sz w:val="24"/>
                          <w:szCs w:val="24"/>
                        </w:rPr>
                        <w:t>COMUNICADO Nº.</w:t>
                      </w:r>
                      <w:r w:rsidR="00B3776E" w:rsidRPr="004356BA">
                        <w:rPr>
                          <w:rFonts w:ascii="Arial" w:hAnsi="Arial" w:cs="Arial"/>
                          <w:b/>
                          <w:sz w:val="24"/>
                          <w:szCs w:val="24"/>
                        </w:rPr>
                        <w:t xml:space="preserve"> 1/2018</w:t>
                      </w:r>
                      <w:r w:rsidR="000E2AB7" w:rsidRPr="004356BA">
                        <w:rPr>
                          <w:rFonts w:ascii="Arial" w:hAnsi="Arial" w:cs="Arial"/>
                          <w:b/>
                          <w:sz w:val="24"/>
                          <w:szCs w:val="24"/>
                        </w:rPr>
                        <w:t xml:space="preserve"> | </w:t>
                      </w:r>
                      <w:r w:rsidR="00B3776E" w:rsidRPr="004356BA">
                        <w:rPr>
                          <w:rFonts w:ascii="Arial" w:hAnsi="Arial" w:cs="Arial"/>
                          <w:b/>
                          <w:sz w:val="24"/>
                          <w:szCs w:val="24"/>
                        </w:rPr>
                        <w:t>1</w:t>
                      </w:r>
                      <w:r w:rsidR="004B44FD">
                        <w:rPr>
                          <w:rFonts w:ascii="Arial" w:hAnsi="Arial" w:cs="Arial"/>
                          <w:b/>
                          <w:sz w:val="24"/>
                          <w:szCs w:val="24"/>
                        </w:rPr>
                        <w:t>2</w:t>
                      </w:r>
                      <w:r w:rsidR="00B3776E" w:rsidRPr="004356BA">
                        <w:rPr>
                          <w:rFonts w:ascii="Arial" w:hAnsi="Arial" w:cs="Arial"/>
                          <w:b/>
                          <w:sz w:val="24"/>
                          <w:szCs w:val="24"/>
                        </w:rPr>
                        <w:t xml:space="preserve"> JANEIRO</w:t>
                      </w:r>
                    </w:p>
                  </w:txbxContent>
                </v:textbox>
              </v:shape>
            </w:pict>
          </mc:Fallback>
        </mc:AlternateContent>
      </w:r>
    </w:p>
    <w:p w:rsidR="00ED3DDE" w:rsidRDefault="000E2AB7">
      <w:r>
        <w:rPr>
          <w:noProof/>
          <w:lang w:eastAsia="pt-PT"/>
        </w:rPr>
        <mc:AlternateContent>
          <mc:Choice Requires="wps">
            <w:drawing>
              <wp:anchor distT="0" distB="0" distL="114300" distR="114300" simplePos="0" relativeHeight="251667456" behindDoc="0" locked="0" layoutInCell="1" allowOverlap="1" wp14:anchorId="20A009FD" wp14:editId="36ABF545">
                <wp:simplePos x="0" y="0"/>
                <wp:positionH relativeFrom="column">
                  <wp:posOffset>1862455</wp:posOffset>
                </wp:positionH>
                <wp:positionV relativeFrom="paragraph">
                  <wp:posOffset>99060</wp:posOffset>
                </wp:positionV>
                <wp:extent cx="5029200" cy="361950"/>
                <wp:effectExtent l="0" t="0" r="0" b="0"/>
                <wp:wrapNone/>
                <wp:docPr id="3" name="Caixa de texto 3"/>
                <wp:cNvGraphicFramePr/>
                <a:graphic xmlns:a="http://schemas.openxmlformats.org/drawingml/2006/main">
                  <a:graphicData uri="http://schemas.microsoft.com/office/word/2010/wordprocessingShape">
                    <wps:wsp>
                      <wps:cNvSpPr txBox="1"/>
                      <wps:spPr>
                        <a:xfrm>
                          <a:off x="0" y="0"/>
                          <a:ext cx="5029200" cy="361950"/>
                        </a:xfrm>
                        <a:prstGeom prst="rect">
                          <a:avLst/>
                        </a:prstGeom>
                        <a:solidFill>
                          <a:schemeClr val="tx2">
                            <a:lumMod val="75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3776E" w:rsidRPr="004653C3" w:rsidRDefault="00B3776E" w:rsidP="00D918C6">
                            <w:pPr>
                              <w:rPr>
                                <w:rFonts w:ascii="Arial Black" w:hAnsi="Arial Black" w:cs="Arial"/>
                                <w:b/>
                                <w:i/>
                                <w:color w:val="FFFFFF" w:themeColor="background1"/>
                                <w:sz w:val="28"/>
                                <w:szCs w:val="28"/>
                              </w:rPr>
                            </w:pPr>
                            <w:r w:rsidRPr="004653C3">
                              <w:rPr>
                                <w:rFonts w:ascii="Arial Black" w:hAnsi="Arial Black" w:cs="Arial"/>
                                <w:b/>
                                <w:i/>
                                <w:color w:val="FFFFFF" w:themeColor="background1"/>
                                <w:sz w:val="28"/>
                                <w:szCs w:val="28"/>
                              </w:rPr>
                              <w:t>SINDICATO DAS COMUNICAÇÕES DE PORTUGAL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ixa de texto 3" o:spid="_x0000_s1028" type="#_x0000_t202" style="position:absolute;margin-left:146.65pt;margin-top:7.8pt;width:396pt;height:2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" fillcolor="#17365d [2415]" stroked="f" strokeweight=".5pt">
                <v:textbox>
                  <w:txbxContent>
                    <w:p w:rsidR="00B3776E" w:rsidRPr="004653C3" w:rsidRDefault="00B3776E" w:rsidP="00D918C6">
                      <w:pPr>
                        <w:rPr>
                          <w:rFonts w:ascii="Arial Black" w:hAnsi="Arial Black" w:cs="Arial"/>
                          <w:b/>
                          <w:i/>
                          <w:color w:val="FFFFFF" w:themeColor="background1"/>
                          <w:sz w:val="28"/>
                          <w:szCs w:val="28"/>
                        </w:rPr>
                      </w:pPr>
                      <w:r w:rsidRPr="004653C3">
                        <w:rPr>
                          <w:rFonts w:ascii="Arial Black" w:hAnsi="Arial Black" w:cs="Arial"/>
                          <w:b/>
                          <w:i/>
                          <w:color w:val="FFFFFF" w:themeColor="background1"/>
                          <w:sz w:val="28"/>
                          <w:szCs w:val="28"/>
                        </w:rPr>
                        <w:t>SINDICATO DAS COMUNICAÇÕES DE PORTUGAL</w:t>
                      </w:r>
                    </w:p>
                  </w:txbxContent>
                </v:textbox>
              </v:shape>
            </w:pict>
          </mc:Fallback>
        </mc:AlternateContent>
      </w:r>
    </w:p>
    <w:p w:rsidR="00ED3DDE" w:rsidRDefault="00ED3DDE"/>
    <w:p w:rsidR="00303F31" w:rsidRPr="00994868" w:rsidRDefault="00303F31" w:rsidP="00303F31">
      <w:pPr>
        <w:spacing w:after="0" w:line="240" w:lineRule="auto"/>
        <w:rPr>
          <w:rFonts w:ascii="Arial" w:hAnsi="Arial" w:cs="Arial"/>
          <w:sz w:val="16"/>
          <w:szCs w:val="16"/>
        </w:rPr>
      </w:pPr>
    </w:p>
    <w:p w:rsidR="00994868" w:rsidRPr="00FD5D21" w:rsidRDefault="00994868" w:rsidP="004B44FD">
      <w:pPr>
        <w:shd w:val="clear" w:color="auto" w:fill="1F497D" w:themeFill="text2"/>
        <w:spacing w:after="0" w:line="240" w:lineRule="auto"/>
        <w:jc w:val="center"/>
        <w:rPr>
          <w:rFonts w:ascii="Arial Black" w:hAnsi="Arial Black" w:cs="Times New Roman"/>
          <w:sz w:val="36"/>
          <w:szCs w:val="36"/>
        </w:rPr>
      </w:pPr>
      <w:r w:rsidRPr="00FD5D21">
        <w:rPr>
          <w:rFonts w:ascii="Arial Black" w:hAnsi="Arial Black" w:cs="Times New Roman"/>
          <w:b/>
          <w:color w:val="FFFFFF" w:themeColor="background1"/>
          <w:sz w:val="36"/>
          <w:szCs w:val="36"/>
          <w:shd w:val="clear" w:color="auto" w:fill="1F497D" w:themeFill="text2"/>
        </w:rPr>
        <w:t>SICOMP REÚNE COM PT/MEO/ALTICE</w:t>
      </w:r>
    </w:p>
    <w:p w:rsidR="00994868" w:rsidRPr="00994868" w:rsidRDefault="00994868" w:rsidP="004B44FD">
      <w:pPr>
        <w:shd w:val="clear" w:color="auto" w:fill="1F497D" w:themeFill="text2"/>
        <w:jc w:val="both"/>
        <w:rPr>
          <w:rFonts w:ascii="Times New Roman" w:hAnsi="Times New Roman" w:cs="Times New Roman"/>
          <w:sz w:val="4"/>
          <w:szCs w:val="4"/>
        </w:rPr>
      </w:pPr>
    </w:p>
    <w:p w:rsidR="00994868" w:rsidRPr="009C4621" w:rsidRDefault="00994868" w:rsidP="00994868">
      <w:pPr>
        <w:jc w:val="both"/>
        <w:rPr>
          <w:rFonts w:ascii="Times New Roman" w:hAnsi="Times New Roman" w:cs="Times New Roman"/>
        </w:rPr>
      </w:pPr>
      <w:r>
        <w:rPr>
          <w:rFonts w:ascii="Times New Roman" w:hAnsi="Times New Roman" w:cs="Times New Roman"/>
        </w:rPr>
        <w:t>H</w:t>
      </w:r>
      <w:r w:rsidRPr="009C4621">
        <w:rPr>
          <w:rFonts w:ascii="Times New Roman" w:hAnsi="Times New Roman" w:cs="Times New Roman"/>
        </w:rPr>
        <w:t xml:space="preserve">oje, ao final da manhã, o SICOMP, representado pelos membros da Direcção Nacional Executiva </w:t>
      </w:r>
      <w:r w:rsidRPr="009C4621">
        <w:rPr>
          <w:rFonts w:ascii="Times New Roman" w:hAnsi="Times New Roman" w:cs="Times New Roman"/>
          <w:b/>
        </w:rPr>
        <w:t>Victor Martins</w:t>
      </w:r>
      <w:r w:rsidRPr="009C4621">
        <w:rPr>
          <w:rFonts w:ascii="Times New Roman" w:hAnsi="Times New Roman" w:cs="Times New Roman"/>
        </w:rPr>
        <w:t xml:space="preserve">, Presidente, </w:t>
      </w:r>
      <w:r w:rsidRPr="009C4621">
        <w:rPr>
          <w:rFonts w:ascii="Times New Roman" w:hAnsi="Times New Roman" w:cs="Times New Roman"/>
          <w:b/>
        </w:rPr>
        <w:t>Luís Rijo</w:t>
      </w:r>
      <w:r w:rsidRPr="009C4621">
        <w:rPr>
          <w:rFonts w:ascii="Times New Roman" w:hAnsi="Times New Roman" w:cs="Times New Roman"/>
        </w:rPr>
        <w:t xml:space="preserve">, Vice-Presidente, e </w:t>
      </w:r>
      <w:r w:rsidRPr="009C4621">
        <w:rPr>
          <w:rFonts w:ascii="Times New Roman" w:hAnsi="Times New Roman" w:cs="Times New Roman"/>
          <w:b/>
        </w:rPr>
        <w:t>Vítor Libório</w:t>
      </w:r>
      <w:r w:rsidRPr="009C4621">
        <w:rPr>
          <w:rFonts w:ascii="Times New Roman" w:hAnsi="Times New Roman" w:cs="Times New Roman"/>
        </w:rPr>
        <w:t xml:space="preserve">, Vogal, e pelo Presidente do Concelho Geral, </w:t>
      </w:r>
      <w:r w:rsidRPr="009C4621">
        <w:rPr>
          <w:rFonts w:ascii="Times New Roman" w:hAnsi="Times New Roman" w:cs="Times New Roman"/>
          <w:b/>
        </w:rPr>
        <w:t>Carlos Vicente</w:t>
      </w:r>
      <w:r w:rsidRPr="009C4621">
        <w:rPr>
          <w:rFonts w:ascii="Times New Roman" w:hAnsi="Times New Roman" w:cs="Times New Roman"/>
        </w:rPr>
        <w:t xml:space="preserve">, teve uma reunião de trabalho com a PT/MEO/ALTICE, que se fez representar pela DRH </w:t>
      </w:r>
      <w:r w:rsidRPr="009C4621">
        <w:rPr>
          <w:rFonts w:ascii="Times New Roman" w:hAnsi="Times New Roman" w:cs="Times New Roman"/>
          <w:b/>
        </w:rPr>
        <w:t>Ana Rita Lopes</w:t>
      </w:r>
      <w:r w:rsidRPr="009C4621">
        <w:rPr>
          <w:rFonts w:ascii="Times New Roman" w:hAnsi="Times New Roman" w:cs="Times New Roman"/>
        </w:rPr>
        <w:t xml:space="preserve">, e por </w:t>
      </w:r>
      <w:r w:rsidRPr="009C4621">
        <w:rPr>
          <w:rFonts w:ascii="Times New Roman" w:hAnsi="Times New Roman" w:cs="Times New Roman"/>
          <w:b/>
        </w:rPr>
        <w:t>Luís Silva</w:t>
      </w:r>
      <w:r w:rsidRPr="009C4621">
        <w:rPr>
          <w:rFonts w:ascii="Times New Roman" w:hAnsi="Times New Roman" w:cs="Times New Roman"/>
        </w:rPr>
        <w:t xml:space="preserve">, </w:t>
      </w:r>
      <w:r w:rsidRPr="009C4621">
        <w:rPr>
          <w:rFonts w:ascii="Times New Roman" w:hAnsi="Times New Roman" w:cs="Times New Roman"/>
          <w:b/>
        </w:rPr>
        <w:t>Catarina Vicente</w:t>
      </w:r>
      <w:r w:rsidRPr="009C4621">
        <w:rPr>
          <w:rFonts w:ascii="Times New Roman" w:hAnsi="Times New Roman" w:cs="Times New Roman"/>
        </w:rPr>
        <w:t xml:space="preserve"> e </w:t>
      </w:r>
      <w:r w:rsidRPr="009C4621">
        <w:rPr>
          <w:rFonts w:ascii="Times New Roman" w:hAnsi="Times New Roman" w:cs="Times New Roman"/>
          <w:b/>
        </w:rPr>
        <w:t>Luísa Garcia</w:t>
      </w:r>
      <w:r w:rsidRPr="009C4621">
        <w:rPr>
          <w:rFonts w:ascii="Times New Roman" w:hAnsi="Times New Roman" w:cs="Times New Roman"/>
        </w:rPr>
        <w:t>, das Relações Laborais da DRH.</w:t>
      </w:r>
    </w:p>
    <w:p w:rsidR="00994868" w:rsidRPr="009C4621" w:rsidRDefault="00994868" w:rsidP="00994868">
      <w:pPr>
        <w:jc w:val="both"/>
        <w:rPr>
          <w:rFonts w:ascii="Times New Roman" w:hAnsi="Times New Roman" w:cs="Times New Roman"/>
        </w:rPr>
      </w:pPr>
      <w:r w:rsidRPr="009C4621">
        <w:rPr>
          <w:rFonts w:ascii="Times New Roman" w:hAnsi="Times New Roman" w:cs="Times New Roman"/>
        </w:rPr>
        <w:t>Vamos passar a abordar cada um dos 6 temas tratados.</w:t>
      </w:r>
      <w:bookmarkStart w:id="0" w:name="_GoBack"/>
      <w:bookmarkEnd w:id="0"/>
    </w:p>
    <w:p w:rsidR="00994868" w:rsidRPr="00994868" w:rsidRDefault="00994868" w:rsidP="00FD5D21">
      <w:pPr>
        <w:spacing w:after="0" w:line="240" w:lineRule="auto"/>
        <w:jc w:val="center"/>
        <w:rPr>
          <w:rFonts w:ascii="Arial Black" w:hAnsi="Arial Black" w:cs="Times New Roman"/>
          <w:caps/>
        </w:rPr>
      </w:pPr>
      <w:r w:rsidRPr="00994868">
        <w:rPr>
          <w:rFonts w:ascii="Arial Black" w:hAnsi="Arial Black" w:cs="Times New Roman"/>
          <w:b/>
          <w:caps/>
        </w:rPr>
        <w:t>Revisão do ACT – matérias de acréscimos remuneratórios</w:t>
      </w:r>
    </w:p>
    <w:p w:rsidR="00FD5D21" w:rsidRPr="00FD5D21" w:rsidRDefault="00FD5D21" w:rsidP="00994868">
      <w:pPr>
        <w:jc w:val="both"/>
        <w:rPr>
          <w:rFonts w:ascii="Times New Roman" w:hAnsi="Times New Roman" w:cs="Times New Roman"/>
          <w:sz w:val="4"/>
          <w:szCs w:val="4"/>
        </w:rPr>
      </w:pPr>
    </w:p>
    <w:p w:rsidR="00994868" w:rsidRPr="009C4621" w:rsidRDefault="00994868" w:rsidP="00994868">
      <w:pPr>
        <w:jc w:val="both"/>
        <w:rPr>
          <w:rFonts w:ascii="Times New Roman" w:hAnsi="Times New Roman" w:cs="Times New Roman"/>
        </w:rPr>
      </w:pPr>
      <w:r w:rsidRPr="009C4621">
        <w:rPr>
          <w:rFonts w:ascii="Times New Roman" w:hAnsi="Times New Roman" w:cs="Times New Roman"/>
        </w:rPr>
        <w:t>O SICOMP apresentou em 11 de Outubro uma proposta de aumento de € 30,00 para cada um dos valores da tabela salarial, e de 4% para as restantes matérias de expressão pecuniária (diuturnidades, subsídio almoço, etc.), bem como um acréscimo de € 100,00 para o prémio de reforma/aposentação, entre outras. Tudo com efeitos a 1 de Janeiro de 2018.</w:t>
      </w:r>
    </w:p>
    <w:p w:rsidR="00994868" w:rsidRPr="009C4621" w:rsidRDefault="00994868" w:rsidP="00994868">
      <w:pPr>
        <w:jc w:val="both"/>
        <w:rPr>
          <w:rFonts w:ascii="Times New Roman" w:hAnsi="Times New Roman" w:cs="Times New Roman"/>
        </w:rPr>
      </w:pPr>
      <w:r w:rsidRPr="009C4621">
        <w:rPr>
          <w:rFonts w:ascii="Times New Roman" w:hAnsi="Times New Roman" w:cs="Times New Roman"/>
        </w:rPr>
        <w:t>A PT/MEO/ALTICE veio agora responder, por ofício de em 08 de Janeiro último (passados quase três meses, em total desrespeito pelo previsto em Código do Trabalho), que está disponível para discutir estas questões, e transcreve-se, “</w:t>
      </w:r>
      <w:r w:rsidRPr="009C4621">
        <w:rPr>
          <w:rFonts w:ascii="Times New Roman" w:hAnsi="Times New Roman" w:cs="Times New Roman"/>
          <w:i/>
        </w:rPr>
        <w:t>aquando da elaboração da sua proposta de revisão do Acordo Coletivo de Trabalho Portugal Telecom</w:t>
      </w:r>
      <w:r w:rsidRPr="009C4621">
        <w:rPr>
          <w:rFonts w:ascii="Times New Roman" w:hAnsi="Times New Roman" w:cs="Times New Roman"/>
        </w:rPr>
        <w:t>”.</w:t>
      </w:r>
    </w:p>
    <w:p w:rsidR="00994868" w:rsidRPr="009C4621" w:rsidRDefault="00994868" w:rsidP="00994868">
      <w:pPr>
        <w:jc w:val="both"/>
        <w:rPr>
          <w:rFonts w:ascii="Times New Roman" w:hAnsi="Times New Roman" w:cs="Times New Roman"/>
        </w:rPr>
      </w:pPr>
      <w:r w:rsidRPr="009C4621">
        <w:rPr>
          <w:rFonts w:ascii="Times New Roman" w:hAnsi="Times New Roman" w:cs="Times New Roman"/>
        </w:rPr>
        <w:t>Na reunião de hoje o SICOMP manifestou a necessidade urgente de ser iniciado o processo negocial, pela perca constante do poder de compra dos trabalhadores, que já não têm aumentos salariais desde Junho de 2013, há quatro anos e meio.</w:t>
      </w:r>
    </w:p>
    <w:p w:rsidR="00994868" w:rsidRPr="009C4621" w:rsidRDefault="00994868" w:rsidP="00994868">
      <w:pPr>
        <w:jc w:val="both"/>
        <w:rPr>
          <w:rFonts w:ascii="Times New Roman" w:hAnsi="Times New Roman" w:cs="Times New Roman"/>
        </w:rPr>
      </w:pPr>
      <w:r w:rsidRPr="009C4621">
        <w:rPr>
          <w:rFonts w:ascii="Times New Roman" w:hAnsi="Times New Roman" w:cs="Times New Roman"/>
        </w:rPr>
        <w:t>A Empresa respondeu que “</w:t>
      </w:r>
      <w:r w:rsidRPr="009C4621">
        <w:rPr>
          <w:rFonts w:ascii="Times New Roman" w:hAnsi="Times New Roman" w:cs="Times New Roman"/>
          <w:i/>
        </w:rPr>
        <w:t>dentro de semanas</w:t>
      </w:r>
      <w:r w:rsidRPr="009C4621">
        <w:rPr>
          <w:rFonts w:ascii="Times New Roman" w:hAnsi="Times New Roman" w:cs="Times New Roman"/>
        </w:rPr>
        <w:t>”, que não soube quantificar, entregaria a sua contraproposta.</w:t>
      </w:r>
    </w:p>
    <w:p w:rsidR="00994868" w:rsidRPr="009C4621" w:rsidRDefault="00994868" w:rsidP="00994868">
      <w:pPr>
        <w:jc w:val="both"/>
        <w:rPr>
          <w:rFonts w:ascii="Times New Roman" w:hAnsi="Times New Roman" w:cs="Times New Roman"/>
        </w:rPr>
      </w:pPr>
      <w:r w:rsidRPr="009C4621">
        <w:rPr>
          <w:rFonts w:ascii="Times New Roman" w:hAnsi="Times New Roman" w:cs="Times New Roman"/>
        </w:rPr>
        <w:t>Espera o SICOMP que essas semanas sejam muito poucas, e não se transformem em mais meses, e que o tempo de espera venha a valer a pena, e sirva para proporcionar uma negociação séria e de boa-fé, e permita a obtenção de resultados ajustados à satisfação dos anseios dos trabalhadores.</w:t>
      </w:r>
    </w:p>
    <w:p w:rsidR="00994868" w:rsidRPr="00994868" w:rsidRDefault="00994868" w:rsidP="00FD5D21">
      <w:pPr>
        <w:spacing w:after="0" w:line="240" w:lineRule="auto"/>
        <w:jc w:val="center"/>
        <w:rPr>
          <w:rFonts w:ascii="Arial Black" w:hAnsi="Arial Black" w:cs="Times New Roman"/>
          <w:caps/>
        </w:rPr>
      </w:pPr>
      <w:r w:rsidRPr="00994868">
        <w:rPr>
          <w:rFonts w:ascii="Arial Black" w:hAnsi="Arial Black" w:cs="Times New Roman"/>
          <w:b/>
          <w:caps/>
        </w:rPr>
        <w:t>Transferência de trabalhadores para outros empregadores pelo (ab)uso da Transmissão de empresa ou estabelecimento</w:t>
      </w:r>
    </w:p>
    <w:p w:rsidR="00FD5D21" w:rsidRPr="00FD5D21" w:rsidRDefault="00FD5D21" w:rsidP="00994868">
      <w:pPr>
        <w:jc w:val="both"/>
        <w:rPr>
          <w:rFonts w:ascii="Times New Roman" w:hAnsi="Times New Roman" w:cs="Times New Roman"/>
          <w:sz w:val="4"/>
          <w:szCs w:val="4"/>
        </w:rPr>
      </w:pPr>
    </w:p>
    <w:p w:rsidR="00994868" w:rsidRPr="009C4621" w:rsidRDefault="00994868" w:rsidP="00994868">
      <w:pPr>
        <w:jc w:val="both"/>
        <w:rPr>
          <w:rFonts w:ascii="Times New Roman" w:hAnsi="Times New Roman" w:cs="Times New Roman"/>
        </w:rPr>
      </w:pPr>
      <w:r w:rsidRPr="009C4621">
        <w:rPr>
          <w:rFonts w:ascii="Times New Roman" w:hAnsi="Times New Roman" w:cs="Times New Roman"/>
        </w:rPr>
        <w:t>Foi-nos afirmado que na PT/MEO/ALTICE não está a decorrer, nem há intenção de desencadear qualquer processo de transmissões que venham a provocar mais mudanças de trabalhadores para novos empregadores.</w:t>
      </w:r>
    </w:p>
    <w:p w:rsidR="00994868" w:rsidRPr="009C4621" w:rsidRDefault="00994868" w:rsidP="00994868">
      <w:pPr>
        <w:jc w:val="both"/>
        <w:rPr>
          <w:rFonts w:ascii="Times New Roman" w:hAnsi="Times New Roman" w:cs="Times New Roman"/>
        </w:rPr>
      </w:pPr>
      <w:r w:rsidRPr="009C4621">
        <w:rPr>
          <w:rFonts w:ascii="Times New Roman" w:hAnsi="Times New Roman" w:cs="Times New Roman"/>
        </w:rPr>
        <w:t>O SICOMP voltou a questionar a Empresa sobre uma proposta que havia entregue em 20 de Julho que visava minorar as situações menos favoráveis com que se venham a confrontar os trabalhadores migrados para outros empregadores.</w:t>
      </w:r>
    </w:p>
    <w:p w:rsidR="00994868" w:rsidRPr="009C4621" w:rsidRDefault="00994868" w:rsidP="00994868">
      <w:pPr>
        <w:jc w:val="both"/>
        <w:rPr>
          <w:rFonts w:ascii="Times New Roman" w:hAnsi="Times New Roman" w:cs="Times New Roman"/>
        </w:rPr>
      </w:pPr>
      <w:r w:rsidRPr="009C4621">
        <w:rPr>
          <w:rFonts w:ascii="Times New Roman" w:hAnsi="Times New Roman" w:cs="Times New Roman"/>
        </w:rPr>
        <w:t>A PT/MEO/ALTICE e o SICOMP ficaram de abordar esta temática em próxima reunião, nomeadamente a extensão da aplicação do ACT PT e a cobertura da PT/ACS.</w:t>
      </w:r>
    </w:p>
    <w:p w:rsidR="00994868" w:rsidRPr="00994868" w:rsidRDefault="00994868" w:rsidP="00FD5D21">
      <w:pPr>
        <w:spacing w:after="0" w:line="240" w:lineRule="auto"/>
        <w:jc w:val="center"/>
        <w:rPr>
          <w:rFonts w:ascii="Arial Black" w:hAnsi="Arial Black" w:cs="Times New Roman"/>
        </w:rPr>
      </w:pPr>
      <w:r w:rsidRPr="00994868">
        <w:rPr>
          <w:rFonts w:ascii="Arial Black" w:hAnsi="Arial Black" w:cs="Times New Roman"/>
          <w:b/>
        </w:rPr>
        <w:t>USP e UTT</w:t>
      </w:r>
    </w:p>
    <w:p w:rsidR="00FD5D21" w:rsidRPr="00FD5D21" w:rsidRDefault="00FD5D21" w:rsidP="00994868">
      <w:pPr>
        <w:jc w:val="both"/>
        <w:rPr>
          <w:rFonts w:ascii="Times New Roman" w:hAnsi="Times New Roman" w:cs="Times New Roman"/>
          <w:sz w:val="2"/>
          <w:szCs w:val="2"/>
        </w:rPr>
      </w:pPr>
    </w:p>
    <w:p w:rsidR="00994868" w:rsidRPr="009C4621" w:rsidRDefault="00994868" w:rsidP="00994868">
      <w:pPr>
        <w:jc w:val="both"/>
        <w:rPr>
          <w:rFonts w:ascii="Times New Roman" w:hAnsi="Times New Roman" w:cs="Times New Roman"/>
        </w:rPr>
      </w:pPr>
      <w:r w:rsidRPr="009C4621">
        <w:rPr>
          <w:rFonts w:ascii="Times New Roman" w:hAnsi="Times New Roman" w:cs="Times New Roman"/>
        </w:rPr>
        <w:t>Fomos informados de que na UTT estarão a desenvolver tarefas, mais ou menos temporárias, cerca de 100 trabalhadores.</w:t>
      </w:r>
    </w:p>
    <w:p w:rsidR="00994868" w:rsidRPr="009C4621" w:rsidRDefault="00994868" w:rsidP="00994868">
      <w:pPr>
        <w:jc w:val="both"/>
        <w:rPr>
          <w:rFonts w:ascii="Times New Roman" w:hAnsi="Times New Roman" w:cs="Times New Roman"/>
        </w:rPr>
      </w:pPr>
      <w:r w:rsidRPr="009C4621">
        <w:rPr>
          <w:rFonts w:ascii="Times New Roman" w:hAnsi="Times New Roman" w:cs="Times New Roman"/>
        </w:rPr>
        <w:t>A USP abrange cerca de 130 trabalhadores, continuando a Empresa a efectuar esforços no sentido de encontrar resolução para estas situações.</w:t>
      </w:r>
    </w:p>
    <w:p w:rsidR="00994868" w:rsidRPr="009C4621" w:rsidRDefault="00994868" w:rsidP="00994868">
      <w:pPr>
        <w:jc w:val="both"/>
        <w:rPr>
          <w:rFonts w:ascii="Times New Roman" w:hAnsi="Times New Roman" w:cs="Times New Roman"/>
        </w:rPr>
      </w:pPr>
      <w:r w:rsidRPr="009C4621">
        <w:rPr>
          <w:rFonts w:ascii="Times New Roman" w:hAnsi="Times New Roman" w:cs="Times New Roman"/>
        </w:rPr>
        <w:lastRenderedPageBreak/>
        <w:t>O SICOMP manifestou a sua posição de que para todos estes trabalhadores deve ser encontrada uma saída de trabalho, por exemplo, dando formação, e permitindo a realização de novas actividades, por forma a que o empregador cumpra o dever que tem de dar ocupação efectiva.</w:t>
      </w:r>
    </w:p>
    <w:p w:rsidR="00994868" w:rsidRPr="00994868" w:rsidRDefault="00994868" w:rsidP="00FD5D21">
      <w:pPr>
        <w:spacing w:after="0" w:line="240" w:lineRule="auto"/>
        <w:jc w:val="center"/>
        <w:rPr>
          <w:rFonts w:ascii="Arial Black" w:hAnsi="Arial Black" w:cs="Times New Roman"/>
        </w:rPr>
      </w:pPr>
      <w:r w:rsidRPr="00994868">
        <w:rPr>
          <w:rFonts w:ascii="Arial Black" w:hAnsi="Arial Black" w:cs="Times New Roman"/>
          <w:b/>
        </w:rPr>
        <w:t>PT/ACS</w:t>
      </w:r>
    </w:p>
    <w:p w:rsidR="00FD5D21" w:rsidRPr="00FD5D21" w:rsidRDefault="00FD5D21" w:rsidP="00994868">
      <w:pPr>
        <w:jc w:val="both"/>
        <w:rPr>
          <w:rFonts w:ascii="Times New Roman" w:hAnsi="Times New Roman" w:cs="Times New Roman"/>
          <w:sz w:val="2"/>
          <w:szCs w:val="2"/>
        </w:rPr>
      </w:pPr>
    </w:p>
    <w:p w:rsidR="00994868" w:rsidRPr="009C4621" w:rsidRDefault="00994868" w:rsidP="00994868">
      <w:pPr>
        <w:jc w:val="both"/>
        <w:rPr>
          <w:rFonts w:ascii="Times New Roman" w:hAnsi="Times New Roman" w:cs="Times New Roman"/>
        </w:rPr>
      </w:pPr>
      <w:r w:rsidRPr="009C4621">
        <w:rPr>
          <w:rFonts w:ascii="Times New Roman" w:hAnsi="Times New Roman" w:cs="Times New Roman"/>
        </w:rPr>
        <w:t>Neste tema foram abordados, a aplicação dos Planos de Saúde (Clássico e Corporativos I e II), e o relacionamento com a Muticare.</w:t>
      </w:r>
    </w:p>
    <w:p w:rsidR="00994868" w:rsidRPr="009C4621" w:rsidRDefault="00994868" w:rsidP="00994868">
      <w:pPr>
        <w:jc w:val="both"/>
        <w:rPr>
          <w:rFonts w:ascii="Times New Roman" w:hAnsi="Times New Roman" w:cs="Times New Roman"/>
        </w:rPr>
      </w:pPr>
      <w:r w:rsidRPr="009C4621">
        <w:rPr>
          <w:rFonts w:ascii="Times New Roman" w:hAnsi="Times New Roman" w:cs="Times New Roman"/>
        </w:rPr>
        <w:t>A PT/MEO/ALTICE fez uma apresentação de um documento onde é feita uma análise do desempenho do plano de saúde clássico, se reporta à aferição dos beneficiários com o estatuto de Grande Doente, se dá conta do desempenho operacional dos Centros Clínicos e onde se inclui um inquérito de satisfação feito, se reporta à rede convencionada no que ao número de prestadores diz respeito, terminando com uma alusão aos níveis de serviço respeitantes ao atendimento, pedidos de AP/TR e pedidos de reembolso.</w:t>
      </w:r>
    </w:p>
    <w:p w:rsidR="00994868" w:rsidRPr="009C4621" w:rsidRDefault="00994868" w:rsidP="00994868">
      <w:pPr>
        <w:jc w:val="both"/>
        <w:rPr>
          <w:rFonts w:ascii="Times New Roman" w:hAnsi="Times New Roman" w:cs="Times New Roman"/>
        </w:rPr>
      </w:pPr>
      <w:r w:rsidRPr="009C4621">
        <w:rPr>
          <w:rFonts w:ascii="Times New Roman" w:hAnsi="Times New Roman" w:cs="Times New Roman"/>
        </w:rPr>
        <w:t>O SICOMP pugna por serviços da PT/ACS que respondam cabal e atempadamente às necessidades dos seus beneficiários. Só os beneficiários podem dar nota dos graus de eficiência e eficácia do funcionamento do previsto nos planos de saúde.</w:t>
      </w:r>
    </w:p>
    <w:p w:rsidR="00994868" w:rsidRPr="009C4621" w:rsidRDefault="00994868" w:rsidP="00994868">
      <w:pPr>
        <w:jc w:val="both"/>
        <w:rPr>
          <w:rFonts w:ascii="Times New Roman" w:hAnsi="Times New Roman" w:cs="Times New Roman"/>
        </w:rPr>
      </w:pPr>
      <w:r w:rsidRPr="009C4621">
        <w:rPr>
          <w:rFonts w:ascii="Times New Roman" w:hAnsi="Times New Roman" w:cs="Times New Roman"/>
        </w:rPr>
        <w:t>Entende o SICOMP que deveria ser efectuado um mais vasto inquérito de satisfação, que abrangesse não só os beneficiários utilizadores dos Centros Clínicos, como todos os beneficiários que viessem a necessitar de todo e qualquer cuidado de saúde.</w:t>
      </w:r>
    </w:p>
    <w:p w:rsidR="00994868" w:rsidRPr="009C4621" w:rsidRDefault="00994868" w:rsidP="00994868">
      <w:pPr>
        <w:jc w:val="both"/>
        <w:rPr>
          <w:rFonts w:ascii="Times New Roman" w:hAnsi="Times New Roman" w:cs="Times New Roman"/>
        </w:rPr>
      </w:pPr>
      <w:r w:rsidRPr="009C4621">
        <w:rPr>
          <w:rFonts w:ascii="Times New Roman" w:hAnsi="Times New Roman" w:cs="Times New Roman"/>
        </w:rPr>
        <w:t>Verifica-se que houve um grande incremento de entradas de prestadores, só que 55% foram para Lisboa e Porto, onde se verificou 51% do total das saídas. Onde menos saíram foi onde mais entraram. O desequilíbrio entre os grandes centros e o interior é assim maior. Há que inverter esta situação.</w:t>
      </w:r>
    </w:p>
    <w:p w:rsidR="00994868" w:rsidRPr="00994868" w:rsidRDefault="00994868" w:rsidP="00FD5D21">
      <w:pPr>
        <w:spacing w:after="0" w:line="240" w:lineRule="auto"/>
        <w:jc w:val="center"/>
        <w:rPr>
          <w:rFonts w:ascii="Arial Black" w:hAnsi="Arial Black" w:cs="Times New Roman"/>
          <w:caps/>
        </w:rPr>
      </w:pPr>
      <w:r w:rsidRPr="00994868">
        <w:rPr>
          <w:rFonts w:ascii="Arial Black" w:hAnsi="Arial Black" w:cs="Times New Roman"/>
          <w:b/>
          <w:caps/>
        </w:rPr>
        <w:t>Saúde no trabalho</w:t>
      </w:r>
    </w:p>
    <w:p w:rsidR="00FD5D21" w:rsidRPr="00FD5D21" w:rsidRDefault="00FD5D21" w:rsidP="00994868">
      <w:pPr>
        <w:jc w:val="both"/>
        <w:rPr>
          <w:rFonts w:ascii="Times New Roman" w:hAnsi="Times New Roman" w:cs="Times New Roman"/>
          <w:sz w:val="4"/>
          <w:szCs w:val="4"/>
        </w:rPr>
      </w:pPr>
    </w:p>
    <w:p w:rsidR="00994868" w:rsidRPr="009C4621" w:rsidRDefault="00994868" w:rsidP="00994868">
      <w:pPr>
        <w:jc w:val="both"/>
        <w:rPr>
          <w:rFonts w:ascii="Times New Roman" w:hAnsi="Times New Roman" w:cs="Times New Roman"/>
        </w:rPr>
      </w:pPr>
      <w:r w:rsidRPr="009C4621">
        <w:rPr>
          <w:rFonts w:ascii="Times New Roman" w:hAnsi="Times New Roman" w:cs="Times New Roman"/>
        </w:rPr>
        <w:t>O SICOMP fez saber à Empresa que importa reforçar os exames de saúde para todos os trabalhadores que foram nos últimos anos mudados de serviço.</w:t>
      </w:r>
    </w:p>
    <w:p w:rsidR="00994868" w:rsidRPr="009C4621" w:rsidRDefault="00994868" w:rsidP="00994868">
      <w:pPr>
        <w:jc w:val="both"/>
        <w:rPr>
          <w:rFonts w:ascii="Times New Roman" w:hAnsi="Times New Roman" w:cs="Times New Roman"/>
        </w:rPr>
      </w:pPr>
      <w:r w:rsidRPr="009C4621">
        <w:rPr>
          <w:rFonts w:ascii="Times New Roman" w:hAnsi="Times New Roman" w:cs="Times New Roman"/>
        </w:rPr>
        <w:t>Fomos informados, que irão ser feitas avaliações psicossociais, e haverá lugar ao preenchimento de um inquérito, de carácter facultativo, aquando dos exames de saúde.</w:t>
      </w:r>
    </w:p>
    <w:p w:rsidR="00994868" w:rsidRPr="00994868" w:rsidRDefault="00994868" w:rsidP="00FD5D21">
      <w:pPr>
        <w:spacing w:after="0" w:line="240" w:lineRule="auto"/>
        <w:jc w:val="center"/>
        <w:rPr>
          <w:rFonts w:ascii="Arial Black" w:hAnsi="Arial Black" w:cs="Times New Roman"/>
          <w:caps/>
        </w:rPr>
      </w:pPr>
      <w:r w:rsidRPr="00994868">
        <w:rPr>
          <w:rFonts w:ascii="Arial Black" w:hAnsi="Arial Black" w:cs="Times New Roman"/>
          <w:b/>
          <w:caps/>
        </w:rPr>
        <w:t>Comité de acompanhamento do Plano de Saúde Clássico</w:t>
      </w:r>
    </w:p>
    <w:p w:rsidR="00FD5D21" w:rsidRPr="00FD5D21" w:rsidRDefault="00FD5D21" w:rsidP="00994868">
      <w:pPr>
        <w:jc w:val="both"/>
        <w:rPr>
          <w:rFonts w:ascii="Times New Roman" w:hAnsi="Times New Roman" w:cs="Times New Roman"/>
          <w:sz w:val="4"/>
          <w:szCs w:val="4"/>
        </w:rPr>
      </w:pPr>
    </w:p>
    <w:p w:rsidR="00994868" w:rsidRPr="009C4621" w:rsidRDefault="00994868" w:rsidP="00994868">
      <w:pPr>
        <w:jc w:val="both"/>
        <w:rPr>
          <w:rFonts w:ascii="Times New Roman" w:hAnsi="Times New Roman" w:cs="Times New Roman"/>
        </w:rPr>
      </w:pPr>
      <w:r w:rsidRPr="009C4621">
        <w:rPr>
          <w:rFonts w:ascii="Times New Roman" w:hAnsi="Times New Roman" w:cs="Times New Roman"/>
        </w:rPr>
        <w:t>O SICOMP entende que é da maior importância ter a trabalhar este comité para a melhor aferição das funcionalidades do Plano, e sugestões de melhorias a introduzir. Os representantes sindicais previstos são 5 elementos.</w:t>
      </w:r>
    </w:p>
    <w:p w:rsidR="00994868" w:rsidRPr="009C4621" w:rsidRDefault="00994868" w:rsidP="00994868">
      <w:pPr>
        <w:jc w:val="both"/>
        <w:rPr>
          <w:rFonts w:ascii="Times New Roman" w:hAnsi="Times New Roman" w:cs="Times New Roman"/>
        </w:rPr>
      </w:pPr>
      <w:r w:rsidRPr="009C4621">
        <w:rPr>
          <w:rFonts w:ascii="Times New Roman" w:hAnsi="Times New Roman" w:cs="Times New Roman"/>
        </w:rPr>
        <w:t>Como há algumas estruturas representativas de trabalhadores que pretendem ser hegemónicas na ocupação dos lugares a preencher, o referido Comité não irá ter actuação prática, por não vir a existir.</w:t>
      </w:r>
    </w:p>
    <w:p w:rsidR="00994868" w:rsidRPr="009C4621" w:rsidRDefault="00994868" w:rsidP="00994868">
      <w:pPr>
        <w:jc w:val="both"/>
        <w:rPr>
          <w:rFonts w:ascii="Times New Roman" w:hAnsi="Times New Roman" w:cs="Times New Roman"/>
        </w:rPr>
      </w:pPr>
      <w:r w:rsidRPr="009C4621">
        <w:rPr>
          <w:rFonts w:ascii="Times New Roman" w:hAnsi="Times New Roman" w:cs="Times New Roman"/>
        </w:rPr>
        <w:t>A PT/MEO/ALTICE, para obviar à falta de acompanhamento permanente informou que irá reunir com todas as ERCT de 3 em 3 meses, de 4 em 4 meses.</w:t>
      </w:r>
    </w:p>
    <w:p w:rsidR="00994868" w:rsidRPr="009C4621" w:rsidRDefault="00994868" w:rsidP="00994868">
      <w:pPr>
        <w:jc w:val="both"/>
        <w:rPr>
          <w:rFonts w:ascii="Times New Roman" w:hAnsi="Times New Roman" w:cs="Times New Roman"/>
        </w:rPr>
      </w:pPr>
      <w:r w:rsidRPr="009C4621">
        <w:rPr>
          <w:rFonts w:ascii="Times New Roman" w:hAnsi="Times New Roman" w:cs="Times New Roman"/>
        </w:rPr>
        <w:t>O SICOMP não pode deixar de lamentar que a actuação de algumas estruturas de representação de trabalhadores dêem tantos trunfos aos empregadores, ou então se sirvam destas suas posições para alcançar outros objectivos.</w:t>
      </w:r>
    </w:p>
    <w:p w:rsidR="00994868" w:rsidRDefault="00994868" w:rsidP="00994868">
      <w:pPr>
        <w:jc w:val="both"/>
        <w:rPr>
          <w:rFonts w:ascii="Times New Roman" w:hAnsi="Times New Roman" w:cs="Times New Roman"/>
        </w:rPr>
      </w:pPr>
      <w:r w:rsidRPr="009C4621">
        <w:rPr>
          <w:rFonts w:ascii="Times New Roman" w:hAnsi="Times New Roman" w:cs="Times New Roman"/>
        </w:rPr>
        <w:t>O SICOMP reivindica medidas aos empregadores, e toma posições que venham a servir os trabalhadores, não tem clientelas, ou grupos específicos a contentar, não pede mais um “</w:t>
      </w:r>
      <w:r w:rsidRPr="009C4621">
        <w:rPr>
          <w:rFonts w:ascii="Times New Roman" w:hAnsi="Times New Roman" w:cs="Times New Roman"/>
          <w:i/>
        </w:rPr>
        <w:t>rebuçadozinho</w:t>
      </w:r>
      <w:r w:rsidRPr="009C4621">
        <w:rPr>
          <w:rFonts w:ascii="Times New Roman" w:hAnsi="Times New Roman" w:cs="Times New Roman"/>
        </w:rPr>
        <w:t>”, nem mais “</w:t>
      </w:r>
      <w:r w:rsidRPr="009C4621">
        <w:rPr>
          <w:rFonts w:ascii="Times New Roman" w:hAnsi="Times New Roman" w:cs="Times New Roman"/>
          <w:i/>
        </w:rPr>
        <w:t>qualquer coisinha</w:t>
      </w:r>
      <w:r w:rsidRPr="009C4621">
        <w:rPr>
          <w:rFonts w:ascii="Times New Roman" w:hAnsi="Times New Roman" w:cs="Times New Roman"/>
        </w:rPr>
        <w:t>”, como já ouvimos na boca de outros.</w:t>
      </w:r>
    </w:p>
    <w:p w:rsidR="00994868" w:rsidRPr="009C4621" w:rsidRDefault="00994868" w:rsidP="00994868">
      <w:pPr>
        <w:jc w:val="both"/>
        <w:rPr>
          <w:rFonts w:ascii="Times New Roman" w:hAnsi="Times New Roman" w:cs="Times New Roman"/>
        </w:rPr>
      </w:pPr>
      <w:r>
        <w:rPr>
          <w:rFonts w:ascii="Arial" w:hAnsi="Arial" w:cs="Arial"/>
          <w:b/>
          <w:noProof/>
          <w:lang w:eastAsia="pt-PT"/>
        </w:rPr>
        <mc:AlternateContent>
          <mc:Choice Requires="wps">
            <w:drawing>
              <wp:anchor distT="0" distB="0" distL="114300" distR="114300" simplePos="0" relativeHeight="251671552" behindDoc="0" locked="0" layoutInCell="1" allowOverlap="1" wp14:anchorId="54708CED" wp14:editId="7CDB4699">
                <wp:simplePos x="0" y="0"/>
                <wp:positionH relativeFrom="column">
                  <wp:posOffset>-55245</wp:posOffset>
                </wp:positionH>
                <wp:positionV relativeFrom="paragraph">
                  <wp:posOffset>226060</wp:posOffset>
                </wp:positionV>
                <wp:extent cx="6943725" cy="304800"/>
                <wp:effectExtent l="0" t="0" r="28575" b="19050"/>
                <wp:wrapNone/>
                <wp:docPr id="9" name="Rectângulo arredondado 9"/>
                <wp:cNvGraphicFramePr/>
                <a:graphic xmlns:a="http://schemas.openxmlformats.org/drawingml/2006/main">
                  <a:graphicData uri="http://schemas.microsoft.com/office/word/2010/wordprocessingShape">
                    <wps:wsp>
                      <wps:cNvSpPr/>
                      <wps:spPr>
                        <a:xfrm>
                          <a:off x="0" y="0"/>
                          <a:ext cx="6943725" cy="30480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ângulo arredondado 9" o:spid="_x0000_s1026" style="position:absolute;margin-left:-4.35pt;margin-top:17.8pt;width:546.75pt;height:2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" filled="f" strokecolor="#243f60 [1604]" strokeweight="2pt"/>
            </w:pict>
          </mc:Fallback>
        </mc:AlternateContent>
      </w:r>
    </w:p>
    <w:p w:rsidR="008627A9" w:rsidRPr="008627A9" w:rsidRDefault="00994868" w:rsidP="008627A9">
      <w:pPr>
        <w:spacing w:after="0" w:line="240" w:lineRule="auto"/>
        <w:jc w:val="center"/>
        <w:rPr>
          <w:rFonts w:ascii="Arial" w:hAnsi="Arial" w:cs="Arial"/>
        </w:rPr>
      </w:pPr>
      <w:r>
        <w:rPr>
          <w:rFonts w:ascii="Arial" w:hAnsi="Arial" w:cs="Arial"/>
          <w:b/>
        </w:rPr>
        <w:t>S</w:t>
      </w:r>
      <w:r w:rsidR="008627A9" w:rsidRPr="008627A9">
        <w:rPr>
          <w:rFonts w:ascii="Arial" w:hAnsi="Arial" w:cs="Arial"/>
          <w:b/>
        </w:rPr>
        <w:t>EDE NACIONAL:</w:t>
      </w:r>
      <w:r w:rsidR="008627A9" w:rsidRPr="008627A9">
        <w:rPr>
          <w:rFonts w:ascii="Arial" w:hAnsi="Arial" w:cs="Arial"/>
        </w:rPr>
        <w:t xml:space="preserve"> Rua António Pedro, 125 A – Cave B - 1000 – 037 LISBOA - T. 218465151● 96</w:t>
      </w:r>
      <w:r w:rsidR="005C0664">
        <w:rPr>
          <w:rFonts w:ascii="Arial" w:hAnsi="Arial" w:cs="Arial"/>
        </w:rPr>
        <w:t>3847824</w:t>
      </w:r>
    </w:p>
    <w:p w:rsidR="009E0E01" w:rsidRDefault="009E0E01" w:rsidP="00303F31">
      <w:pPr>
        <w:spacing w:after="0" w:line="240" w:lineRule="auto"/>
      </w:pPr>
    </w:p>
    <w:sectPr w:rsidR="009E0E01" w:rsidSect="00B3776E">
      <w:footerReference w:type="default" r:id="rId14"/>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5C26" w:rsidRDefault="00D25C26" w:rsidP="00ED3DDE">
      <w:pPr>
        <w:spacing w:after="0" w:line="240" w:lineRule="auto"/>
      </w:pPr>
      <w:r>
        <w:separator/>
      </w:r>
    </w:p>
  </w:endnote>
  <w:endnote w:type="continuationSeparator" w:id="0">
    <w:p w:rsidR="00D25C26" w:rsidRDefault="00D25C26" w:rsidP="00ED3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b/>
        <w:color w:val="FFFFFF" w:themeColor="background1"/>
        <w:shd w:val="clear" w:color="auto" w:fill="1F497D" w:themeFill="text2"/>
      </w:rPr>
      <w:id w:val="-214435808"/>
      <w:docPartObj>
        <w:docPartGallery w:val="Page Numbers (Bottom of Page)"/>
        <w:docPartUnique/>
      </w:docPartObj>
    </w:sdtPr>
    <w:sdtContent>
      <w:sdt>
        <w:sdtPr>
          <w:rPr>
            <w:rFonts w:ascii="Arial" w:hAnsi="Arial" w:cs="Arial"/>
            <w:b/>
            <w:color w:val="FFFFFF" w:themeColor="background1"/>
            <w:shd w:val="clear" w:color="auto" w:fill="1F497D" w:themeFill="text2"/>
          </w:rPr>
          <w:id w:val="860082579"/>
          <w:docPartObj>
            <w:docPartGallery w:val="Page Numbers (Top of Page)"/>
            <w:docPartUnique/>
          </w:docPartObj>
        </w:sdtPr>
        <w:sdtContent>
          <w:p w:rsidR="002175E1" w:rsidRPr="00994868" w:rsidRDefault="002175E1" w:rsidP="00994868">
            <w:pPr>
              <w:pStyle w:val="Rodap"/>
              <w:shd w:val="clear" w:color="auto" w:fill="1F497D" w:themeFill="text2"/>
              <w:jc w:val="right"/>
              <w:rPr>
                <w:rFonts w:ascii="Arial" w:hAnsi="Arial" w:cs="Arial"/>
                <w:b/>
                <w:color w:val="FFFFFF" w:themeColor="background1"/>
                <w:sz w:val="4"/>
                <w:szCs w:val="4"/>
                <w:shd w:val="clear" w:color="auto" w:fill="1F497D" w:themeFill="text2"/>
              </w:rPr>
            </w:pPr>
          </w:p>
          <w:p w:rsidR="002175E1" w:rsidRPr="00994868" w:rsidRDefault="00994868" w:rsidP="00994868">
            <w:pPr>
              <w:pStyle w:val="Rodap"/>
              <w:shd w:val="clear" w:color="auto" w:fill="1F497D" w:themeFill="text2"/>
              <w:rPr>
                <w:rFonts w:ascii="Arial" w:hAnsi="Arial" w:cs="Arial"/>
                <w:b/>
                <w:color w:val="FFFFFF" w:themeColor="background1"/>
              </w:rPr>
            </w:pPr>
            <w:r w:rsidRPr="00994868">
              <w:rPr>
                <w:rFonts w:ascii="Arial" w:hAnsi="Arial" w:cs="Arial"/>
                <w:b/>
                <w:color w:val="FFFFFF" w:themeColor="background1"/>
                <w:shd w:val="clear" w:color="auto" w:fill="1F497D" w:themeFill="text2"/>
              </w:rPr>
              <w:t xml:space="preserve">                                                      </w:t>
            </w:r>
            <w:r w:rsidR="002175E1" w:rsidRPr="00994868">
              <w:rPr>
                <w:rFonts w:ascii="Arial" w:hAnsi="Arial" w:cs="Arial"/>
                <w:b/>
                <w:color w:val="FFFFFF" w:themeColor="background1"/>
                <w:shd w:val="clear" w:color="auto" w:fill="1F497D" w:themeFill="text2"/>
              </w:rPr>
              <w:t xml:space="preserve">                                                                                                </w:t>
            </w:r>
            <w:r w:rsidR="00A41B06" w:rsidRPr="00994868">
              <w:rPr>
                <w:rFonts w:ascii="Arial" w:hAnsi="Arial" w:cs="Arial"/>
                <w:b/>
                <w:color w:val="FFFFFF" w:themeColor="background1"/>
                <w:shd w:val="clear" w:color="auto" w:fill="1F497D" w:themeFill="text2"/>
              </w:rPr>
              <w:t xml:space="preserve">               </w:t>
            </w:r>
            <w:r w:rsidR="002175E1" w:rsidRPr="00994868">
              <w:rPr>
                <w:rFonts w:ascii="Arial" w:hAnsi="Arial" w:cs="Arial"/>
                <w:b/>
                <w:bCs/>
                <w:color w:val="FFFFFF" w:themeColor="background1"/>
                <w:sz w:val="24"/>
                <w:szCs w:val="24"/>
                <w:shd w:val="clear" w:color="auto" w:fill="1F497D" w:themeFill="text2"/>
              </w:rPr>
              <w:fldChar w:fldCharType="begin"/>
            </w:r>
            <w:r w:rsidR="002175E1" w:rsidRPr="00994868">
              <w:rPr>
                <w:rFonts w:ascii="Arial" w:hAnsi="Arial" w:cs="Arial"/>
                <w:b/>
                <w:bCs/>
                <w:color w:val="FFFFFF" w:themeColor="background1"/>
                <w:shd w:val="clear" w:color="auto" w:fill="1F497D" w:themeFill="text2"/>
              </w:rPr>
              <w:instrText>PAGE</w:instrText>
            </w:r>
            <w:r w:rsidR="002175E1" w:rsidRPr="00994868">
              <w:rPr>
                <w:rFonts w:ascii="Arial" w:hAnsi="Arial" w:cs="Arial"/>
                <w:b/>
                <w:bCs/>
                <w:color w:val="FFFFFF" w:themeColor="background1"/>
                <w:sz w:val="24"/>
                <w:szCs w:val="24"/>
                <w:shd w:val="clear" w:color="auto" w:fill="1F497D" w:themeFill="text2"/>
              </w:rPr>
              <w:fldChar w:fldCharType="separate"/>
            </w:r>
            <w:r w:rsidR="00964BC0">
              <w:rPr>
                <w:rFonts w:ascii="Arial" w:hAnsi="Arial" w:cs="Arial"/>
                <w:b/>
                <w:bCs/>
                <w:noProof/>
                <w:color w:val="FFFFFF" w:themeColor="background1"/>
                <w:shd w:val="clear" w:color="auto" w:fill="1F497D" w:themeFill="text2"/>
              </w:rPr>
              <w:t>1</w:t>
            </w:r>
            <w:r w:rsidR="002175E1" w:rsidRPr="00994868">
              <w:rPr>
                <w:rFonts w:ascii="Arial" w:hAnsi="Arial" w:cs="Arial"/>
                <w:b/>
                <w:bCs/>
                <w:color w:val="FFFFFF" w:themeColor="background1"/>
                <w:sz w:val="24"/>
                <w:szCs w:val="24"/>
                <w:shd w:val="clear" w:color="auto" w:fill="1F497D" w:themeFill="text2"/>
              </w:rPr>
              <w:fldChar w:fldCharType="end"/>
            </w:r>
            <w:r w:rsidR="002175E1" w:rsidRPr="00994868">
              <w:rPr>
                <w:rFonts w:ascii="Arial" w:hAnsi="Arial" w:cs="Arial"/>
                <w:b/>
                <w:color w:val="FFFFFF" w:themeColor="background1"/>
                <w:shd w:val="clear" w:color="auto" w:fill="1F497D" w:themeFill="text2"/>
              </w:rPr>
              <w:t xml:space="preserve"> </w:t>
            </w:r>
            <w:r w:rsidR="00A41B06" w:rsidRPr="00994868">
              <w:rPr>
                <w:rFonts w:ascii="Arial" w:hAnsi="Arial" w:cs="Arial"/>
                <w:b/>
                <w:color w:val="FFFFFF" w:themeColor="background1"/>
                <w:shd w:val="clear" w:color="auto" w:fill="1F497D" w:themeFill="text2"/>
              </w:rPr>
              <w:t>/</w:t>
            </w:r>
            <w:r w:rsidR="002175E1" w:rsidRPr="00994868">
              <w:rPr>
                <w:rFonts w:ascii="Arial" w:hAnsi="Arial" w:cs="Arial"/>
                <w:b/>
                <w:color w:val="FFFFFF" w:themeColor="background1"/>
                <w:shd w:val="clear" w:color="auto" w:fill="1F497D" w:themeFill="text2"/>
              </w:rPr>
              <w:t xml:space="preserve"> </w:t>
            </w:r>
            <w:r w:rsidR="002175E1" w:rsidRPr="00994868">
              <w:rPr>
                <w:rFonts w:ascii="Arial" w:hAnsi="Arial" w:cs="Arial"/>
                <w:b/>
                <w:bCs/>
                <w:color w:val="FFFFFF" w:themeColor="background1"/>
                <w:sz w:val="24"/>
                <w:szCs w:val="24"/>
                <w:shd w:val="clear" w:color="auto" w:fill="1F497D" w:themeFill="text2"/>
              </w:rPr>
              <w:fldChar w:fldCharType="begin"/>
            </w:r>
            <w:r w:rsidR="002175E1" w:rsidRPr="00994868">
              <w:rPr>
                <w:rFonts w:ascii="Arial" w:hAnsi="Arial" w:cs="Arial"/>
                <w:b/>
                <w:bCs/>
                <w:color w:val="FFFFFF" w:themeColor="background1"/>
                <w:shd w:val="clear" w:color="auto" w:fill="1F497D" w:themeFill="text2"/>
              </w:rPr>
              <w:instrText>NUMPAGES</w:instrText>
            </w:r>
            <w:r w:rsidR="002175E1" w:rsidRPr="00994868">
              <w:rPr>
                <w:rFonts w:ascii="Arial" w:hAnsi="Arial" w:cs="Arial"/>
                <w:b/>
                <w:bCs/>
                <w:color w:val="FFFFFF" w:themeColor="background1"/>
                <w:sz w:val="24"/>
                <w:szCs w:val="24"/>
                <w:shd w:val="clear" w:color="auto" w:fill="1F497D" w:themeFill="text2"/>
              </w:rPr>
              <w:fldChar w:fldCharType="separate"/>
            </w:r>
            <w:r w:rsidR="00964BC0">
              <w:rPr>
                <w:rFonts w:ascii="Arial" w:hAnsi="Arial" w:cs="Arial"/>
                <w:b/>
                <w:bCs/>
                <w:noProof/>
                <w:color w:val="FFFFFF" w:themeColor="background1"/>
                <w:shd w:val="clear" w:color="auto" w:fill="1F497D" w:themeFill="text2"/>
              </w:rPr>
              <w:t>2</w:t>
            </w:r>
            <w:r w:rsidR="002175E1" w:rsidRPr="00994868">
              <w:rPr>
                <w:rFonts w:ascii="Arial" w:hAnsi="Arial" w:cs="Arial"/>
                <w:b/>
                <w:bCs/>
                <w:color w:val="FFFFFF" w:themeColor="background1"/>
                <w:sz w:val="24"/>
                <w:szCs w:val="24"/>
                <w:shd w:val="clear" w:color="auto" w:fill="1F497D" w:themeFill="text2"/>
              </w:rPr>
              <w:fldChar w:fldCharType="end"/>
            </w:r>
          </w:p>
        </w:sdtContent>
      </w:sdt>
    </w:sdtContent>
  </w:sdt>
  <w:p w:rsidR="00022EDF" w:rsidRPr="002175E1" w:rsidRDefault="00022EDF" w:rsidP="001C2444">
    <w:pPr>
      <w:pStyle w:val="Rodap"/>
      <w:jc w:val="right"/>
      <w:rPr>
        <w:color w:val="FFFFFF" w:themeColor="background1"/>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5C26" w:rsidRDefault="00D25C26" w:rsidP="00ED3DDE">
      <w:pPr>
        <w:spacing w:after="0" w:line="240" w:lineRule="auto"/>
      </w:pPr>
      <w:r>
        <w:separator/>
      </w:r>
    </w:p>
  </w:footnote>
  <w:footnote w:type="continuationSeparator" w:id="0">
    <w:p w:rsidR="00D25C26" w:rsidRDefault="00D25C26" w:rsidP="00ED3DD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776E"/>
    <w:rsid w:val="00000B3F"/>
    <w:rsid w:val="00022EDF"/>
    <w:rsid w:val="0007298C"/>
    <w:rsid w:val="00095A23"/>
    <w:rsid w:val="000E2AB7"/>
    <w:rsid w:val="0012782D"/>
    <w:rsid w:val="00197AEE"/>
    <w:rsid w:val="001C2444"/>
    <w:rsid w:val="002175E1"/>
    <w:rsid w:val="00223566"/>
    <w:rsid w:val="00243B8D"/>
    <w:rsid w:val="002E03D4"/>
    <w:rsid w:val="00303F31"/>
    <w:rsid w:val="00332103"/>
    <w:rsid w:val="00333096"/>
    <w:rsid w:val="004356BA"/>
    <w:rsid w:val="004653C3"/>
    <w:rsid w:val="004A2E1F"/>
    <w:rsid w:val="004A3F9C"/>
    <w:rsid w:val="004B44FD"/>
    <w:rsid w:val="005A072F"/>
    <w:rsid w:val="005A20CD"/>
    <w:rsid w:val="005B28C2"/>
    <w:rsid w:val="005C0664"/>
    <w:rsid w:val="00677A98"/>
    <w:rsid w:val="006B14CF"/>
    <w:rsid w:val="00795937"/>
    <w:rsid w:val="007C11C0"/>
    <w:rsid w:val="007E155A"/>
    <w:rsid w:val="00801896"/>
    <w:rsid w:val="00832EA0"/>
    <w:rsid w:val="00854D70"/>
    <w:rsid w:val="008627A9"/>
    <w:rsid w:val="008C24C5"/>
    <w:rsid w:val="008C6634"/>
    <w:rsid w:val="00964BC0"/>
    <w:rsid w:val="00994868"/>
    <w:rsid w:val="009E0E01"/>
    <w:rsid w:val="009F432B"/>
    <w:rsid w:val="00A04B8A"/>
    <w:rsid w:val="00A41B06"/>
    <w:rsid w:val="00A505E2"/>
    <w:rsid w:val="00B3776E"/>
    <w:rsid w:val="00B42324"/>
    <w:rsid w:val="00B4780F"/>
    <w:rsid w:val="00B811F3"/>
    <w:rsid w:val="00BB03A2"/>
    <w:rsid w:val="00BF2011"/>
    <w:rsid w:val="00C352BB"/>
    <w:rsid w:val="00C753BF"/>
    <w:rsid w:val="00C7554A"/>
    <w:rsid w:val="00C93A1E"/>
    <w:rsid w:val="00CD0C5A"/>
    <w:rsid w:val="00D25C26"/>
    <w:rsid w:val="00D918C6"/>
    <w:rsid w:val="00D96D24"/>
    <w:rsid w:val="00E06CA3"/>
    <w:rsid w:val="00E460BE"/>
    <w:rsid w:val="00E7060C"/>
    <w:rsid w:val="00ED2A59"/>
    <w:rsid w:val="00ED3DDE"/>
    <w:rsid w:val="00EE1947"/>
    <w:rsid w:val="00EE3174"/>
    <w:rsid w:val="00F45EC8"/>
    <w:rsid w:val="00F93F5C"/>
    <w:rsid w:val="00FD5D21"/>
    <w:rsid w:val="00FE7193"/>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cter"/>
    <w:uiPriority w:val="99"/>
    <w:unhideWhenUsed/>
    <w:rsid w:val="00ED3DDE"/>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ED3DDE"/>
  </w:style>
  <w:style w:type="paragraph" w:styleId="Rodap">
    <w:name w:val="footer"/>
    <w:basedOn w:val="Normal"/>
    <w:link w:val="RodapCarcter"/>
    <w:uiPriority w:val="99"/>
    <w:unhideWhenUsed/>
    <w:rsid w:val="00ED3DDE"/>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ED3DDE"/>
  </w:style>
  <w:style w:type="character" w:styleId="Hiperligao">
    <w:name w:val="Hyperlink"/>
    <w:basedOn w:val="Tipodeletrapredefinidodopargrafo"/>
    <w:uiPriority w:val="99"/>
    <w:unhideWhenUsed/>
    <w:rsid w:val="007C11C0"/>
    <w:rPr>
      <w:color w:val="0000FF" w:themeColor="hyperlink"/>
      <w:u w:val="single"/>
    </w:rPr>
  </w:style>
  <w:style w:type="paragraph" w:styleId="Textodebalo">
    <w:name w:val="Balloon Text"/>
    <w:basedOn w:val="Normal"/>
    <w:link w:val="TextodebaloCarcter"/>
    <w:uiPriority w:val="99"/>
    <w:semiHidden/>
    <w:unhideWhenUsed/>
    <w:rsid w:val="000E2AB7"/>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0E2A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cter"/>
    <w:uiPriority w:val="99"/>
    <w:unhideWhenUsed/>
    <w:rsid w:val="00ED3DDE"/>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ED3DDE"/>
  </w:style>
  <w:style w:type="paragraph" w:styleId="Rodap">
    <w:name w:val="footer"/>
    <w:basedOn w:val="Normal"/>
    <w:link w:val="RodapCarcter"/>
    <w:uiPriority w:val="99"/>
    <w:unhideWhenUsed/>
    <w:rsid w:val="00ED3DDE"/>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ED3DDE"/>
  </w:style>
  <w:style w:type="character" w:styleId="Hiperligao">
    <w:name w:val="Hyperlink"/>
    <w:basedOn w:val="Tipodeletrapredefinidodopargrafo"/>
    <w:uiPriority w:val="99"/>
    <w:unhideWhenUsed/>
    <w:rsid w:val="007C11C0"/>
    <w:rPr>
      <w:color w:val="0000FF" w:themeColor="hyperlink"/>
      <w:u w:val="single"/>
    </w:rPr>
  </w:style>
  <w:style w:type="paragraph" w:styleId="Textodebalo">
    <w:name w:val="Balloon Text"/>
    <w:basedOn w:val="Normal"/>
    <w:link w:val="TextodebaloCarcter"/>
    <w:uiPriority w:val="99"/>
    <w:semiHidden/>
    <w:unhideWhenUsed/>
    <w:rsid w:val="000E2AB7"/>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0E2A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comp.com.pt" TargetMode="External"/><Relationship Id="rId13" Type="http://schemas.openxmlformats.org/officeDocument/2006/relationships/image" Target="media/image4.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g"/><Relationship Id="rId4" Type="http://schemas.openxmlformats.org/officeDocument/2006/relationships/settings" Target="settings.xml"/><Relationship Id="rId9" Type="http://schemas.openxmlformats.org/officeDocument/2006/relationships/hyperlink" Target="http://www.sicomp.com.pt" TargetMode="External"/><Relationship Id="rId14" Type="http://schemas.openxmlformats.org/officeDocument/2006/relationships/footer" Target="foot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F23A7-1C9F-4676-A7C8-640114E16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2</Pages>
  <Words>939</Words>
  <Characters>5073</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cp:lastPrinted>2018-01-15T08:45:00Z</cp:lastPrinted>
  <dcterms:created xsi:type="dcterms:W3CDTF">2018-01-14T12:31:00Z</dcterms:created>
  <dcterms:modified xsi:type="dcterms:W3CDTF">2018-01-15T10:10:00Z</dcterms:modified>
</cp:coreProperties>
</file>